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4CDD" w14:textId="77777777" w:rsidR="00157238" w:rsidRPr="00B10486" w:rsidRDefault="00157238" w:rsidP="00157238">
      <w:pPr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Załącznik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nr 2</w:t>
      </w: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r>
        <w:rPr>
          <w:rFonts w:cstheme="minorHAnsi"/>
          <w:sz w:val="18"/>
          <w:szCs w:val="18"/>
        </w:rPr>
        <w:t xml:space="preserve">Ogłoszenia  </w:t>
      </w:r>
      <w:r w:rsidRPr="00B10486">
        <w:rPr>
          <w:rFonts w:cstheme="minorHAnsi"/>
          <w:sz w:val="18"/>
          <w:szCs w:val="18"/>
        </w:rPr>
        <w:t xml:space="preserve">o naborze zgłoszeń </w:t>
      </w:r>
      <w:r w:rsidRPr="00B10486">
        <w:rPr>
          <w:rFonts w:ascii="Calibri" w:hAnsi="Calibri" w:cs="Calibri"/>
          <w:sz w:val="18"/>
          <w:szCs w:val="18"/>
        </w:rPr>
        <w:t>do Programu</w:t>
      </w:r>
      <w:r>
        <w:rPr>
          <w:rFonts w:ascii="Calibri" w:hAnsi="Calibri" w:cs="Calibri"/>
          <w:sz w:val="18"/>
          <w:szCs w:val="18"/>
        </w:rPr>
        <w:t xml:space="preserve"> </w:t>
      </w:r>
      <w:r w:rsidRPr="00B10486">
        <w:rPr>
          <w:rFonts w:ascii="Calibri" w:hAnsi="Calibri" w:cs="Calibri"/>
          <w:sz w:val="18"/>
          <w:szCs w:val="18"/>
        </w:rPr>
        <w:t>„Asystent osobisty osoby z niepełnosprawnością” dla Jednostek Samorządu Terytorialnego – edycja 2024</w:t>
      </w:r>
    </w:p>
    <w:p w14:paraId="0CD6A8A8" w14:textId="77777777" w:rsidR="00157238" w:rsidRDefault="00157238" w:rsidP="00157238">
      <w:pPr>
        <w:tabs>
          <w:tab w:val="left" w:pos="5760"/>
        </w:tabs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210FDF0" w14:textId="77777777" w:rsidR="00157238" w:rsidRPr="008E7CD8" w:rsidRDefault="00157238" w:rsidP="00157238">
      <w:pPr>
        <w:pStyle w:val="Standard"/>
        <w:spacing w:line="276" w:lineRule="auto"/>
        <w:jc w:val="center"/>
        <w:rPr>
          <w:sz w:val="22"/>
          <w:szCs w:val="22"/>
        </w:rPr>
      </w:pPr>
      <w:r w:rsidRPr="008E7CD8">
        <w:rPr>
          <w:rFonts w:ascii="Calibri" w:hAnsi="Calibri"/>
          <w:b/>
          <w:bCs/>
          <w:sz w:val="22"/>
          <w:szCs w:val="22"/>
          <w:u w:val="single"/>
        </w:rPr>
        <w:t>KLAUZULA INFORMACYJNA</w:t>
      </w:r>
    </w:p>
    <w:p w14:paraId="00EAAFEA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Zgodnie z art. 13 Rozporządzenia Parlamentu Europejskiego i Rady (UE) 2016/679 z 27 kwietnia                  2016 r.  w sprawie ochrony osób fizycznych w związku z przetwarzaniem danych osobowych                                     i w sprawie swobodnego przepływu takich danych oraz uchylenia dyrektywy 95/46/WE (ogólne rozporządzenie  o ochronie danych zwane RODO) (</w:t>
      </w:r>
      <w:proofErr w:type="spellStart"/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Dz.Urz</w:t>
      </w:r>
      <w:proofErr w:type="spellEnd"/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. UE L 119.1)</w:t>
      </w:r>
    </w:p>
    <w:p w14:paraId="466B61AC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1. Administratorem Pani/ Pana  danych osobowych jest Powiatowe Centrum Pomocy Rodzinie                             w Poddębicach   z siedzibą: ul. Łęczycka 28, 99-200 Poddębice. Z  Administratorem danych osobowych można się kontaktować za pomocą telefonu: </w:t>
      </w:r>
      <w:hyperlink r:id="rId4" w:history="1">
        <w:r w:rsidRPr="008E7CD8">
          <w:rPr>
            <w:rFonts w:ascii="Calibri" w:eastAsia="Times New Roman" w:hAnsi="Calibri" w:cs="Times New Roman"/>
            <w:color w:val="1A0DAB"/>
            <w:sz w:val="22"/>
            <w:szCs w:val="22"/>
            <w:u w:val="single"/>
          </w:rPr>
          <w:t>43 678 40 40</w:t>
        </w:r>
      </w:hyperlink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  lub poprzez adres e-mail: pcpr@poddebicki.pl</w:t>
      </w:r>
    </w:p>
    <w:p w14:paraId="208EF022" w14:textId="77777777" w:rsidR="00157238" w:rsidRPr="008E7CD8" w:rsidRDefault="00157238" w:rsidP="00157238">
      <w:pPr>
        <w:pStyle w:val="Standard"/>
        <w:spacing w:after="60" w:line="276" w:lineRule="auto"/>
        <w:ind w:right="142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2. W sprawach związanych z danymi osobowymi może Pani/ Pan skontaktować się z Inspektorem Ochrony Danych Osobowych poprzez adres e-mail:</w:t>
      </w:r>
      <w:r w:rsidRPr="008E7CD8">
        <w:rPr>
          <w:rFonts w:ascii="Calibri" w:hAnsi="Calibri"/>
          <w:sz w:val="22"/>
          <w:szCs w:val="22"/>
        </w:rPr>
        <w:t xml:space="preserve"> </w:t>
      </w:r>
      <w:r w:rsidRPr="008E7CD8">
        <w:rPr>
          <w:rFonts w:ascii="Calibri" w:hAnsi="Calibri" w:cs="Calibri"/>
          <w:sz w:val="22"/>
          <w:szCs w:val="22"/>
        </w:rPr>
        <w:t>piotrmariusz.karcz@gmail.com</w:t>
      </w:r>
      <w:r w:rsidRPr="008E7CD8">
        <w:rPr>
          <w:rFonts w:ascii="Calibri" w:eastAsia="Times New Roman" w:hAnsi="Calibri" w:cs="Calibri"/>
          <w:color w:val="00000A"/>
          <w:sz w:val="22"/>
          <w:szCs w:val="22"/>
        </w:rPr>
        <w:t xml:space="preserve">, 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za pomocą telefonu : 660 909 886  lub pisemnie na adres siedziby wskazany w pkt 1.</w:t>
      </w:r>
    </w:p>
    <w:p w14:paraId="269F15D4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3. Pani/ Pana dane osobowe przetwarzane będą na podstawie art. 6 ust. 1 lit. e RODO w celu wykonania zadania publicznego w ramach Programu ,,Asystent osobisty osoby z niepełnosprawnością dla Jednostek Samorządu Terytorialnego ”- edycja 2024.</w:t>
      </w:r>
    </w:p>
    <w:p w14:paraId="401538D0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4. Odbiorcami Pani/ Pana danych osobowych będą wyłącznie podmioty uprawnione do uzyskania danych osobowych na podstawie obowiązujących przepisów prawa, bądź podmioty, którym Administrator danych osobowych powierzył przetwarzania danych osobowych na podstawie zawartych umów.</w:t>
      </w:r>
    </w:p>
    <w:p w14:paraId="09315264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5.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Dane osobowe będą przechowywane w czasie określonym przepisami prawa, przez okres niezbędny do realizacji celów przetwarzania, lecz nie krócej niż okres wskazany w przepisach o archiwizacji.</w:t>
      </w:r>
    </w:p>
    <w:p w14:paraId="44327D1A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6. Posiada Pani/Pan prawo do żądania od Administratora dostępu do danych osobowych, prawo do ich sprostowania, prawo do przenoszenia danych, ograniczenia przetwarzania, a także w przypadkach przewidzianych prawem – prawo do usunięcia danych i prawo do wniesienia sprzeciwu wobec przetwarzania danych (Rozdział III RODO-Prawa osoby, której dane dotyczą).</w:t>
      </w:r>
    </w:p>
    <w:p w14:paraId="5FF61FD1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7. Ma Pani/P</w:t>
      </w:r>
      <w:r>
        <w:rPr>
          <w:rFonts w:ascii="Calibri" w:eastAsia="Times New Roman" w:hAnsi="Calibri" w:cs="Times New Roman"/>
          <w:color w:val="00000A"/>
          <w:sz w:val="22"/>
          <w:szCs w:val="22"/>
        </w:rPr>
        <w:t>an</w:t>
      </w: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 xml:space="preserve"> prawo wniesienia skargi do organu nadzorczego-Prezesa Urzędu Ochrony Danych Osobowych.</w:t>
      </w:r>
    </w:p>
    <w:p w14:paraId="002F78CF" w14:textId="77777777" w:rsidR="00157238" w:rsidRPr="008E7CD8" w:rsidRDefault="00157238" w:rsidP="00157238">
      <w:pPr>
        <w:pStyle w:val="Standard"/>
        <w:spacing w:after="60" w:line="276" w:lineRule="auto"/>
        <w:ind w:right="113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8. Podanie przez Panią/Pana danych osobowych w zakresie wynikającym z przepisów prawa/wykonania zadania realizowanego w interesie publicznym jest obligatoryjne. Konsekwencją niepodania danych osobowych będzie brak realizacji celu wynikającego z Programu ,,Asystent osobisty osoby z niepełnosprawnością dla Jednostek Samorządu Terytorialnego ”- edycja 2024, natomiast w pozostałym zakresie dobrowolne.</w:t>
      </w:r>
    </w:p>
    <w:p w14:paraId="383A558C" w14:textId="77777777" w:rsidR="00157238" w:rsidRPr="008E7CD8" w:rsidRDefault="00157238" w:rsidP="00157238">
      <w:pPr>
        <w:pStyle w:val="Standard"/>
        <w:spacing w:after="160" w:line="276" w:lineRule="auto"/>
        <w:ind w:right="113"/>
        <w:rPr>
          <w:rFonts w:ascii="Calibri" w:eastAsia="Times New Roman" w:hAnsi="Calibri" w:cs="Times New Roman"/>
          <w:color w:val="00000A"/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9. Ponadto informuję, iż w związku z przetwarzaniem danych osobowych nie podlega Pani/Pan decyzjom, które opierają się wyłącznie na zautomatyzowanym przetwarzaniu, w tym profilowaniu,                    o czym stanowi art. 22 RODO.</w:t>
      </w:r>
    </w:p>
    <w:p w14:paraId="30F0A61E" w14:textId="77777777" w:rsidR="00157238" w:rsidRPr="008E7CD8" w:rsidRDefault="00157238" w:rsidP="00157238">
      <w:pPr>
        <w:pStyle w:val="Standard"/>
        <w:spacing w:after="360" w:line="276" w:lineRule="auto"/>
        <w:ind w:right="113"/>
        <w:jc w:val="both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Oświadczam, iż zapoznałam się z niniejszą klauzulą informacyjną.</w:t>
      </w:r>
    </w:p>
    <w:p w14:paraId="1B218EFD" w14:textId="77777777" w:rsidR="00157238" w:rsidRPr="008E7CD8" w:rsidRDefault="00157238" w:rsidP="00157238">
      <w:pPr>
        <w:pStyle w:val="Standard"/>
        <w:spacing w:line="276" w:lineRule="auto"/>
        <w:ind w:right="113"/>
        <w:jc w:val="both"/>
        <w:rPr>
          <w:sz w:val="22"/>
          <w:szCs w:val="22"/>
        </w:rPr>
      </w:pPr>
      <w:r w:rsidRPr="008E7CD8">
        <w:rPr>
          <w:rFonts w:ascii="Calibri" w:eastAsia="Times New Roman" w:hAnsi="Calibri" w:cs="Times New Roman"/>
          <w:color w:val="00000A"/>
          <w:sz w:val="22"/>
          <w:szCs w:val="22"/>
        </w:rPr>
        <w:t>…………………………………………………………………………………………………….</w:t>
      </w:r>
    </w:p>
    <w:p w14:paraId="75115679" w14:textId="09D8CA08" w:rsidR="00157238" w:rsidRPr="00157238" w:rsidRDefault="00157238" w:rsidP="00157238">
      <w:pPr>
        <w:pStyle w:val="Standard"/>
        <w:spacing w:after="160" w:line="100" w:lineRule="atLeast"/>
        <w:ind w:right="113"/>
        <w:jc w:val="both"/>
        <w:rPr>
          <w:rFonts w:cstheme="minorHAnsi"/>
        </w:rPr>
      </w:pPr>
      <w:r>
        <w:rPr>
          <w:rFonts w:ascii="Calibri" w:eastAsia="Times New Roman" w:hAnsi="Calibri" w:cs="Times New Roman"/>
          <w:color w:val="00000A"/>
          <w:sz w:val="22"/>
          <w:szCs w:val="22"/>
        </w:rPr>
        <w:t xml:space="preserve">                     (data, czytelny podpis)</w:t>
      </w:r>
    </w:p>
    <w:sectPr w:rsidR="00157238" w:rsidRPr="00157238" w:rsidSect="003C26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38"/>
    <w:rsid w:val="001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955D"/>
  <w15:chartTrackingRefBased/>
  <w15:docId w15:val="{AF0F4E96-8A94-4328-AD2A-60F03EE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3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72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search?q=pcpr+podd&#281;bice+kontakt&amp;sxsrf=ALeKk03nH49QaunuUa5ALo-VXjuhhPHQMg%3A1624011911337&amp;ei=h3TMYKeKFNfTrgS3wooI&amp;oq=pcpr+podd&#281;bice+&amp;gs_lcp=Cgdnd3Mtd2l6EAMYADIICAAQxwEQrwEyAggAMgYIABAWEB46CwgAEMcBEK8BELADOgUIABCwA1C9NVi9NWCBRWgEcAB4AIABpAGIAaICkgEDMC4ymAEAoAEBqgEHZ3dzLXdpesgBAsABAQ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Torzewska</dc:creator>
  <cp:keywords/>
  <dc:description/>
  <cp:lastModifiedBy>Katarzyna Torzewska</cp:lastModifiedBy>
  <cp:revision>1</cp:revision>
  <dcterms:created xsi:type="dcterms:W3CDTF">2023-08-28T08:29:00Z</dcterms:created>
  <dcterms:modified xsi:type="dcterms:W3CDTF">2023-08-28T08:29:00Z</dcterms:modified>
</cp:coreProperties>
</file>